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A86F5" w14:textId="29C9466B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81360B" w:rsidRPr="0081360B">
        <w:rPr>
          <w:b/>
          <w:bCs/>
          <w:color w:val="000000"/>
          <w:sz w:val="22"/>
          <w:szCs w:val="22"/>
        </w:rPr>
        <w:t>ZGM/NZ-263-</w:t>
      </w:r>
      <w:r w:rsidR="00CB4AEA">
        <w:rPr>
          <w:b/>
          <w:bCs/>
          <w:color w:val="000000"/>
          <w:sz w:val="22"/>
          <w:szCs w:val="22"/>
        </w:rPr>
        <w:t>30</w:t>
      </w:r>
      <w:r w:rsidR="0081360B" w:rsidRPr="0081360B">
        <w:rPr>
          <w:b/>
          <w:bCs/>
          <w:color w:val="000000"/>
          <w:sz w:val="22"/>
          <w:szCs w:val="22"/>
        </w:rPr>
        <w:t>/202</w:t>
      </w:r>
      <w:r w:rsidR="00CB4AEA">
        <w:rPr>
          <w:b/>
          <w:bCs/>
          <w:color w:val="000000"/>
          <w:sz w:val="22"/>
          <w:szCs w:val="22"/>
        </w:rPr>
        <w:t>3</w:t>
      </w:r>
    </w:p>
    <w:p w14:paraId="7BA8316D" w14:textId="77777777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</w:t>
      </w:r>
      <w:r w:rsidR="0081360B">
        <w:t>n</w:t>
      </w:r>
      <w:r w:rsidR="00A22BF7" w:rsidRPr="00532784">
        <w:t xml:space="preserve">r </w:t>
      </w:r>
      <w:r w:rsidR="008C30A4">
        <w:t>6</w:t>
      </w:r>
    </w:p>
    <w:p w14:paraId="7E7D2D49" w14:textId="77777777" w:rsidR="003C2F0E" w:rsidRDefault="003C2F0E">
      <w:pPr>
        <w:jc w:val="right"/>
      </w:pPr>
    </w:p>
    <w:p w14:paraId="233F521E" w14:textId="77777777" w:rsidR="003C2F0E" w:rsidRDefault="003C2F0E"/>
    <w:p w14:paraId="4F3E0178" w14:textId="77777777" w:rsidR="003C2F0E" w:rsidRDefault="003C2F0E"/>
    <w:p w14:paraId="18CB37C1" w14:textId="77777777" w:rsidR="003C2F0E" w:rsidRDefault="003C2F0E"/>
    <w:p w14:paraId="4726B4D0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32F37744" w14:textId="77777777" w:rsidR="003C2F0E" w:rsidRDefault="003C2F0E">
      <w:pPr>
        <w:jc w:val="center"/>
        <w:rPr>
          <w:b/>
          <w:sz w:val="32"/>
          <w:szCs w:val="32"/>
        </w:rPr>
      </w:pPr>
    </w:p>
    <w:p w14:paraId="41332E2A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37EDF84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551B820" w14:textId="77777777" w:rsidR="003C2F0E" w:rsidRDefault="003C2F0E">
      <w:pPr>
        <w:jc w:val="both"/>
      </w:pPr>
    </w:p>
    <w:p w14:paraId="7B11700C" w14:textId="77777777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6704870D" w14:textId="77777777" w:rsidR="003C2F0E" w:rsidRDefault="003C2F0E">
      <w:pPr>
        <w:jc w:val="both"/>
      </w:pPr>
    </w:p>
    <w:p w14:paraId="33BDDFF4" w14:textId="77777777" w:rsidR="003C2F0E" w:rsidRDefault="003C2F0E">
      <w:pPr>
        <w:jc w:val="both"/>
      </w:pPr>
    </w:p>
    <w:p w14:paraId="16457281" w14:textId="77777777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014670B2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065E0820" w14:textId="1EC18661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0" w:name="_Hlk67481282"/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>Wymian</w:t>
      </w:r>
      <w:r w:rsidR="0081360B">
        <w:rPr>
          <w:b/>
          <w:bCs/>
          <w:color w:val="000000"/>
          <w:sz w:val="22"/>
          <w:szCs w:val="22"/>
          <w:shd w:val="clear" w:color="auto" w:fill="FFFFFF"/>
        </w:rPr>
        <w:t>y</w:t>
      </w:r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 xml:space="preserve"> kotłów</w:t>
      </w:r>
      <w:r w:rsidR="00CB4AEA">
        <w:rPr>
          <w:b/>
          <w:bCs/>
          <w:color w:val="000000"/>
          <w:sz w:val="22"/>
          <w:szCs w:val="22"/>
          <w:shd w:val="clear" w:color="auto" w:fill="FFFFFF"/>
        </w:rPr>
        <w:t xml:space="preserve"> ogrzewania</w:t>
      </w:r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 xml:space="preserve"> gazow</w:t>
      </w:r>
      <w:r w:rsidR="00CB4AEA">
        <w:rPr>
          <w:b/>
          <w:bCs/>
          <w:color w:val="000000"/>
          <w:sz w:val="22"/>
          <w:szCs w:val="22"/>
          <w:shd w:val="clear" w:color="auto" w:fill="FFFFFF"/>
        </w:rPr>
        <w:t>ego c.o.</w:t>
      </w:r>
      <w:bookmarkEnd w:id="0"/>
    </w:p>
    <w:p w14:paraId="606A7496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6F079655" w14:textId="77777777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183612" w:rsidRPr="00873FC9">
        <w:rPr>
          <w:bCs/>
          <w:color w:val="000000" w:themeColor="text1"/>
        </w:rPr>
        <w:t>do wykonywania samodzielnej funkcji technicznej w budownictwie obejmujące kierowanie robotami budowlanymi w specjalności instalacyjnej w zakresie sieci, instalacji i urządzeń cieplnych, wentylacyjnych, gazowych, wodociągowych</w:t>
      </w:r>
      <w:r w:rsidR="00183612">
        <w:rPr>
          <w:bCs/>
          <w:color w:val="000000" w:themeColor="text1"/>
        </w:rPr>
        <w:t>. (lub równoważne).</w:t>
      </w:r>
    </w:p>
    <w:p w14:paraId="111F34C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7538F13C" w14:textId="77777777" w:rsidR="003C2F0E" w:rsidRDefault="003C2F0E">
      <w:pPr>
        <w:jc w:val="both"/>
      </w:pPr>
    </w:p>
    <w:p w14:paraId="248B926B" w14:textId="77777777" w:rsidR="003C2F0E" w:rsidRDefault="003C2F0E">
      <w:pPr>
        <w:jc w:val="both"/>
      </w:pPr>
    </w:p>
    <w:p w14:paraId="197CE405" w14:textId="77777777" w:rsidR="003C2F0E" w:rsidRDefault="003C2F0E">
      <w:pPr>
        <w:jc w:val="both"/>
      </w:pPr>
    </w:p>
    <w:p w14:paraId="674462CA" w14:textId="77777777" w:rsidR="003C2F0E" w:rsidRDefault="003C2F0E">
      <w:pPr>
        <w:jc w:val="both"/>
      </w:pPr>
    </w:p>
    <w:p w14:paraId="458ECA75" w14:textId="77777777" w:rsidR="003C2F0E" w:rsidRDefault="003C2F0E">
      <w:pPr>
        <w:jc w:val="both"/>
      </w:pPr>
    </w:p>
    <w:p w14:paraId="11F9B3A3" w14:textId="77777777" w:rsidR="003C2F0E" w:rsidRDefault="003C2F0E">
      <w:pPr>
        <w:jc w:val="both"/>
      </w:pPr>
    </w:p>
    <w:p w14:paraId="336D327B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F367059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8E4CB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E8A"/>
    <w:rsid w:val="000238D0"/>
    <w:rsid w:val="000628E4"/>
    <w:rsid w:val="000864C0"/>
    <w:rsid w:val="00183612"/>
    <w:rsid w:val="00193B41"/>
    <w:rsid w:val="00223016"/>
    <w:rsid w:val="002B5363"/>
    <w:rsid w:val="002B5ABE"/>
    <w:rsid w:val="003066D2"/>
    <w:rsid w:val="003A362F"/>
    <w:rsid w:val="003B3739"/>
    <w:rsid w:val="003C2F0E"/>
    <w:rsid w:val="00464BA2"/>
    <w:rsid w:val="004A00E8"/>
    <w:rsid w:val="00532784"/>
    <w:rsid w:val="00643C43"/>
    <w:rsid w:val="00647100"/>
    <w:rsid w:val="00655800"/>
    <w:rsid w:val="0070364D"/>
    <w:rsid w:val="007253DF"/>
    <w:rsid w:val="0081360B"/>
    <w:rsid w:val="00833443"/>
    <w:rsid w:val="00835401"/>
    <w:rsid w:val="008363BA"/>
    <w:rsid w:val="0086284D"/>
    <w:rsid w:val="008870C7"/>
    <w:rsid w:val="008C30A4"/>
    <w:rsid w:val="008E4CBD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CB4AEA"/>
    <w:rsid w:val="00D15F4D"/>
    <w:rsid w:val="00D83F81"/>
    <w:rsid w:val="00DF2A66"/>
    <w:rsid w:val="00EA53A4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216754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CBD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E4CBD"/>
  </w:style>
  <w:style w:type="character" w:customStyle="1" w:styleId="TekstdymkaZnak">
    <w:name w:val="Tekst dymka Znak"/>
    <w:rsid w:val="008E4CBD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8E4CBD"/>
    <w:rPr>
      <w:sz w:val="24"/>
    </w:rPr>
  </w:style>
  <w:style w:type="paragraph" w:customStyle="1" w:styleId="Nagwek1">
    <w:name w:val="Nagłówek1"/>
    <w:basedOn w:val="Normalny"/>
    <w:next w:val="Tekstpodstawowy"/>
    <w:rsid w:val="008E4CB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4CBD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8E4CBD"/>
    <w:rPr>
      <w:rFonts w:cs="Mangal"/>
    </w:rPr>
  </w:style>
  <w:style w:type="paragraph" w:customStyle="1" w:styleId="Podpis1">
    <w:name w:val="Podpis1"/>
    <w:basedOn w:val="Normalny"/>
    <w:rsid w:val="008E4CB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E4CBD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8E4CBD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8E4CBD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4</cp:revision>
  <cp:lastPrinted>2023-01-30T11:58:00Z</cp:lastPrinted>
  <dcterms:created xsi:type="dcterms:W3CDTF">2022-01-24T08:12:00Z</dcterms:created>
  <dcterms:modified xsi:type="dcterms:W3CDTF">2023-01-30T11:58:00Z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