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DF3" w:rsidRPr="005C4491" w:rsidRDefault="00681DF3" w:rsidP="005C4491">
      <w:pPr>
        <w:spacing w:line="360" w:lineRule="auto"/>
        <w:rPr>
          <w:rFonts w:ascii="Times New Roman" w:hAnsi="Times New Roman"/>
          <w:b/>
          <w:szCs w:val="24"/>
          <w:u w:val="single"/>
        </w:rPr>
      </w:pPr>
    </w:p>
    <w:p w:rsidR="00681DF3" w:rsidRPr="005C4491" w:rsidRDefault="00681DF3" w:rsidP="000A57F2">
      <w:pPr>
        <w:spacing w:line="360" w:lineRule="auto"/>
        <w:jc w:val="center"/>
        <w:rPr>
          <w:rFonts w:ascii="Times New Roman" w:hAnsi="Times New Roman"/>
          <w:b/>
          <w:szCs w:val="24"/>
          <w:u w:val="single"/>
        </w:rPr>
      </w:pPr>
      <w:r w:rsidRPr="005C4491">
        <w:rPr>
          <w:rFonts w:ascii="Times New Roman" w:hAnsi="Times New Roman"/>
          <w:b/>
          <w:szCs w:val="24"/>
          <w:u w:val="single"/>
        </w:rPr>
        <w:t>Program funkcjonalno - użytkowy</w:t>
      </w:r>
    </w:p>
    <w:p w:rsidR="00681DF3" w:rsidRPr="005C4491" w:rsidRDefault="00681DF3" w:rsidP="005C4491">
      <w:pPr>
        <w:spacing w:line="360" w:lineRule="auto"/>
        <w:rPr>
          <w:rFonts w:ascii="Times New Roman" w:hAnsi="Times New Roman"/>
          <w:b/>
          <w:szCs w:val="24"/>
          <w:u w:val="single"/>
        </w:rPr>
      </w:pPr>
    </w:p>
    <w:p w:rsidR="00681DF3" w:rsidRPr="00F903F3" w:rsidRDefault="00681DF3" w:rsidP="00F903F3">
      <w:pPr>
        <w:pStyle w:val="Tekstpodstawowy"/>
        <w:spacing w:line="360" w:lineRule="auto"/>
        <w:jc w:val="both"/>
        <w:rPr>
          <w:szCs w:val="24"/>
        </w:rPr>
      </w:pPr>
      <w:r w:rsidRPr="005C4491">
        <w:rPr>
          <w:b/>
          <w:iCs/>
          <w:szCs w:val="24"/>
        </w:rPr>
        <w:t xml:space="preserve">Zaprojektuj i buduj: </w:t>
      </w:r>
      <w:r w:rsidRPr="005C4491">
        <w:rPr>
          <w:szCs w:val="24"/>
        </w:rPr>
        <w:t xml:space="preserve">Zaprojektowanie i wybudowanie utwardzonych placów z pojemnikami do segregacji odpadów w systemie </w:t>
      </w:r>
      <w:proofErr w:type="spellStart"/>
      <w:r w:rsidRPr="005C4491">
        <w:rPr>
          <w:szCs w:val="24"/>
        </w:rPr>
        <w:t>półpodziemnym</w:t>
      </w:r>
      <w:proofErr w:type="spellEnd"/>
      <w:r w:rsidR="00664154" w:rsidRPr="005C4491">
        <w:rPr>
          <w:szCs w:val="24"/>
        </w:rPr>
        <w:t xml:space="preserve"> przy ul.</w:t>
      </w:r>
      <w:r w:rsidR="000A57F2">
        <w:rPr>
          <w:szCs w:val="24"/>
        </w:rPr>
        <w:t xml:space="preserve"> W. Roździeńskiego 85</w:t>
      </w:r>
      <w:r w:rsidR="001C1EC6">
        <w:rPr>
          <w:szCs w:val="24"/>
        </w:rPr>
        <w:t xml:space="preserve"> i 81 </w:t>
      </w:r>
      <w:r w:rsidR="000A57F2">
        <w:rPr>
          <w:szCs w:val="24"/>
        </w:rPr>
        <w:t xml:space="preserve"> </w:t>
      </w:r>
      <w:r w:rsidR="001C1EC6">
        <w:rPr>
          <w:szCs w:val="24"/>
        </w:rPr>
        <w:br/>
      </w:r>
      <w:r w:rsidR="00664154" w:rsidRPr="005C4491">
        <w:rPr>
          <w:szCs w:val="24"/>
        </w:rPr>
        <w:t xml:space="preserve">w Piekarach Śląskich. </w:t>
      </w:r>
    </w:p>
    <w:p w:rsidR="00700BF8" w:rsidRPr="005C4491" w:rsidRDefault="00681DF3" w:rsidP="005C4491">
      <w:pPr>
        <w:numPr>
          <w:ilvl w:val="0"/>
          <w:numId w:val="3"/>
        </w:numPr>
        <w:spacing w:line="360" w:lineRule="auto"/>
        <w:rPr>
          <w:rFonts w:ascii="Times New Roman" w:hAnsi="Times New Roman"/>
          <w:b/>
          <w:szCs w:val="24"/>
        </w:rPr>
      </w:pPr>
      <w:r w:rsidRPr="005C4491">
        <w:rPr>
          <w:rFonts w:ascii="Times New Roman" w:hAnsi="Times New Roman"/>
          <w:b/>
          <w:szCs w:val="24"/>
        </w:rPr>
        <w:t>Przedmiot:</w:t>
      </w:r>
    </w:p>
    <w:p w:rsidR="00700BF8" w:rsidRPr="005C4491" w:rsidRDefault="00700BF8" w:rsidP="005C4491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b/>
          <w:szCs w:val="24"/>
        </w:rPr>
      </w:pPr>
      <w:r w:rsidRPr="005C4491">
        <w:rPr>
          <w:rFonts w:ascii="Times New Roman" w:hAnsi="Times New Roman"/>
          <w:szCs w:val="24"/>
        </w:rPr>
        <w:t>d</w:t>
      </w:r>
      <w:r w:rsidR="00681DF3" w:rsidRPr="005C4491">
        <w:rPr>
          <w:rFonts w:ascii="Times New Roman" w:hAnsi="Times New Roman"/>
          <w:szCs w:val="24"/>
        </w:rPr>
        <w:t>ostawa wraz z montażem pojemników na odpady komunalne</w:t>
      </w:r>
      <w:r w:rsidR="00863949" w:rsidRPr="005C4491">
        <w:rPr>
          <w:rFonts w:ascii="Times New Roman" w:hAnsi="Times New Roman"/>
          <w:b/>
          <w:szCs w:val="24"/>
        </w:rPr>
        <w:t xml:space="preserve"> dla </w:t>
      </w:r>
      <w:r w:rsidR="000A57F2">
        <w:rPr>
          <w:rFonts w:ascii="Times New Roman" w:hAnsi="Times New Roman"/>
          <w:b/>
          <w:szCs w:val="24"/>
        </w:rPr>
        <w:t xml:space="preserve">90 </w:t>
      </w:r>
      <w:r w:rsidRPr="005C4491">
        <w:rPr>
          <w:rFonts w:ascii="Times New Roman" w:hAnsi="Times New Roman"/>
          <w:b/>
          <w:szCs w:val="24"/>
        </w:rPr>
        <w:t>osób</w:t>
      </w:r>
      <w:r w:rsidR="001C1EC6">
        <w:rPr>
          <w:rFonts w:ascii="Times New Roman" w:hAnsi="Times New Roman"/>
          <w:b/>
          <w:szCs w:val="24"/>
        </w:rPr>
        <w:t>,</w:t>
      </w:r>
    </w:p>
    <w:p w:rsidR="00700BF8" w:rsidRPr="005C4491" w:rsidRDefault="00681DF3" w:rsidP="005C4491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b/>
          <w:szCs w:val="24"/>
        </w:rPr>
      </w:pPr>
      <w:r w:rsidRPr="005C4491">
        <w:rPr>
          <w:rFonts w:ascii="Times New Roman" w:hAnsi="Times New Roman"/>
          <w:szCs w:val="24"/>
        </w:rPr>
        <w:t xml:space="preserve">odpady zmieszane – pokrywa w kolorze czarnym </w:t>
      </w:r>
      <w:r w:rsidR="00D913E5" w:rsidRPr="005C4491">
        <w:rPr>
          <w:rFonts w:ascii="Times New Roman" w:hAnsi="Times New Roman"/>
          <w:b/>
          <w:szCs w:val="24"/>
        </w:rPr>
        <w:t>1</w:t>
      </w:r>
      <w:r w:rsidRPr="005C4491">
        <w:rPr>
          <w:rFonts w:ascii="Times New Roman" w:hAnsi="Times New Roman"/>
          <w:b/>
          <w:szCs w:val="24"/>
        </w:rPr>
        <w:t xml:space="preserve"> szt. </w:t>
      </w:r>
      <w:r w:rsidRPr="005C4491">
        <w:rPr>
          <w:rFonts w:ascii="Times New Roman" w:hAnsi="Times New Roman"/>
          <w:szCs w:val="24"/>
        </w:rPr>
        <w:t xml:space="preserve">wielkość </w:t>
      </w:r>
      <w:r w:rsidR="00403704" w:rsidRPr="005C4491">
        <w:rPr>
          <w:rFonts w:ascii="Times New Roman" w:hAnsi="Times New Roman"/>
          <w:b/>
          <w:bCs/>
          <w:szCs w:val="24"/>
        </w:rPr>
        <w:t>2,5</w:t>
      </w:r>
      <w:r w:rsidRPr="005C4491">
        <w:rPr>
          <w:rFonts w:ascii="Times New Roman" w:hAnsi="Times New Roman"/>
          <w:b/>
          <w:szCs w:val="24"/>
        </w:rPr>
        <w:t xml:space="preserve"> m</w:t>
      </w:r>
      <w:r w:rsidRPr="005C4491">
        <w:rPr>
          <w:rFonts w:ascii="Times New Roman" w:hAnsi="Times New Roman"/>
          <w:b/>
          <w:szCs w:val="24"/>
          <w:vertAlign w:val="superscript"/>
        </w:rPr>
        <w:t>3</w:t>
      </w:r>
      <w:r w:rsidRPr="005C4491">
        <w:rPr>
          <w:rFonts w:ascii="Times New Roman" w:hAnsi="Times New Roman"/>
          <w:b/>
          <w:szCs w:val="24"/>
        </w:rPr>
        <w:t xml:space="preserve">,  </w:t>
      </w:r>
    </w:p>
    <w:p w:rsidR="00700BF8" w:rsidRPr="005C4491" w:rsidRDefault="00681DF3" w:rsidP="005C4491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b/>
          <w:szCs w:val="24"/>
        </w:rPr>
      </w:pPr>
      <w:r w:rsidRPr="005C4491">
        <w:rPr>
          <w:rFonts w:ascii="Times New Roman" w:hAnsi="Times New Roman"/>
          <w:szCs w:val="24"/>
        </w:rPr>
        <w:t xml:space="preserve">tworzywa sztuczne i metale – pokrywa w kolorze żółtym </w:t>
      </w:r>
      <w:r w:rsidR="00D913E5" w:rsidRPr="005C4491">
        <w:rPr>
          <w:rFonts w:ascii="Times New Roman" w:hAnsi="Times New Roman"/>
          <w:b/>
          <w:szCs w:val="24"/>
        </w:rPr>
        <w:t xml:space="preserve">1 </w:t>
      </w:r>
      <w:r w:rsidRPr="005C4491">
        <w:rPr>
          <w:rFonts w:ascii="Times New Roman" w:hAnsi="Times New Roman"/>
          <w:b/>
          <w:szCs w:val="24"/>
        </w:rPr>
        <w:t xml:space="preserve">szt. </w:t>
      </w:r>
      <w:r w:rsidRPr="005C4491">
        <w:rPr>
          <w:rFonts w:ascii="Times New Roman" w:hAnsi="Times New Roman"/>
          <w:szCs w:val="24"/>
        </w:rPr>
        <w:t xml:space="preserve">wielkość </w:t>
      </w:r>
      <w:r w:rsidR="00403704" w:rsidRPr="005C4491">
        <w:rPr>
          <w:rFonts w:ascii="Times New Roman" w:hAnsi="Times New Roman"/>
          <w:b/>
          <w:bCs/>
          <w:szCs w:val="24"/>
        </w:rPr>
        <w:t>5</w:t>
      </w:r>
      <w:r w:rsidR="004D7DBF" w:rsidRPr="005C4491">
        <w:rPr>
          <w:rFonts w:ascii="Times New Roman" w:hAnsi="Times New Roman"/>
          <w:b/>
          <w:szCs w:val="24"/>
        </w:rPr>
        <w:t xml:space="preserve"> </w:t>
      </w:r>
      <w:r w:rsidRPr="005C4491">
        <w:rPr>
          <w:rFonts w:ascii="Times New Roman" w:hAnsi="Times New Roman"/>
          <w:b/>
          <w:szCs w:val="24"/>
        </w:rPr>
        <w:t>m</w:t>
      </w:r>
      <w:r w:rsidRPr="005C4491">
        <w:rPr>
          <w:rFonts w:ascii="Times New Roman" w:hAnsi="Times New Roman"/>
          <w:b/>
          <w:szCs w:val="24"/>
          <w:vertAlign w:val="superscript"/>
        </w:rPr>
        <w:t>3</w:t>
      </w:r>
      <w:r w:rsidR="00A222FA" w:rsidRPr="005C4491">
        <w:rPr>
          <w:rFonts w:ascii="Times New Roman" w:hAnsi="Times New Roman"/>
          <w:b/>
          <w:szCs w:val="24"/>
        </w:rPr>
        <w:t>,</w:t>
      </w:r>
    </w:p>
    <w:p w:rsidR="00700BF8" w:rsidRPr="005C4491" w:rsidRDefault="00681DF3" w:rsidP="005C4491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b/>
          <w:szCs w:val="24"/>
        </w:rPr>
      </w:pPr>
      <w:r w:rsidRPr="005C4491">
        <w:rPr>
          <w:rFonts w:ascii="Times New Roman" w:hAnsi="Times New Roman"/>
          <w:szCs w:val="24"/>
        </w:rPr>
        <w:t xml:space="preserve">szkło – pokrywa w kolorze zielonym </w:t>
      </w:r>
      <w:r w:rsidR="00D913E5" w:rsidRPr="005C4491">
        <w:rPr>
          <w:rFonts w:ascii="Times New Roman" w:hAnsi="Times New Roman"/>
          <w:b/>
          <w:szCs w:val="24"/>
        </w:rPr>
        <w:t>1</w:t>
      </w:r>
      <w:r w:rsidRPr="005C4491">
        <w:rPr>
          <w:rFonts w:ascii="Times New Roman" w:hAnsi="Times New Roman"/>
          <w:b/>
          <w:szCs w:val="24"/>
        </w:rPr>
        <w:t xml:space="preserve"> szt. </w:t>
      </w:r>
      <w:r w:rsidRPr="005C4491">
        <w:rPr>
          <w:rFonts w:ascii="Times New Roman" w:hAnsi="Times New Roman"/>
          <w:szCs w:val="24"/>
        </w:rPr>
        <w:t xml:space="preserve">wielkość </w:t>
      </w:r>
      <w:r w:rsidR="00403704" w:rsidRPr="005C4491">
        <w:rPr>
          <w:rFonts w:ascii="Times New Roman" w:hAnsi="Times New Roman"/>
          <w:b/>
          <w:szCs w:val="24"/>
        </w:rPr>
        <w:t>2</w:t>
      </w:r>
      <w:r w:rsidRPr="005C4491">
        <w:rPr>
          <w:rFonts w:ascii="Times New Roman" w:hAnsi="Times New Roman"/>
          <w:b/>
          <w:szCs w:val="24"/>
        </w:rPr>
        <w:t>,5 m</w:t>
      </w:r>
      <w:r w:rsidRPr="005C4491">
        <w:rPr>
          <w:rFonts w:ascii="Times New Roman" w:hAnsi="Times New Roman"/>
          <w:b/>
          <w:szCs w:val="24"/>
          <w:vertAlign w:val="superscript"/>
        </w:rPr>
        <w:t>3</w:t>
      </w:r>
      <w:r w:rsidR="00A222FA" w:rsidRPr="005C4491">
        <w:rPr>
          <w:rFonts w:ascii="Times New Roman" w:hAnsi="Times New Roman"/>
          <w:b/>
          <w:szCs w:val="24"/>
        </w:rPr>
        <w:t>,</w:t>
      </w:r>
    </w:p>
    <w:p w:rsidR="00700BF8" w:rsidRPr="005C4491" w:rsidRDefault="00681DF3" w:rsidP="005C4491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b/>
          <w:szCs w:val="24"/>
        </w:rPr>
      </w:pPr>
      <w:r w:rsidRPr="005C4491">
        <w:rPr>
          <w:rFonts w:ascii="Times New Roman" w:hAnsi="Times New Roman"/>
          <w:szCs w:val="24"/>
        </w:rPr>
        <w:t xml:space="preserve">papier i makulatura – pokrywa w kolorze niebieskim </w:t>
      </w:r>
      <w:r w:rsidR="00D913E5" w:rsidRPr="005C4491">
        <w:rPr>
          <w:rFonts w:ascii="Times New Roman" w:hAnsi="Times New Roman"/>
          <w:b/>
          <w:szCs w:val="24"/>
        </w:rPr>
        <w:t>1</w:t>
      </w:r>
      <w:r w:rsidRPr="005C4491">
        <w:rPr>
          <w:rFonts w:ascii="Times New Roman" w:hAnsi="Times New Roman"/>
          <w:b/>
          <w:szCs w:val="24"/>
        </w:rPr>
        <w:t xml:space="preserve"> szt. </w:t>
      </w:r>
      <w:r w:rsidRPr="005C4491">
        <w:rPr>
          <w:rFonts w:ascii="Times New Roman" w:hAnsi="Times New Roman"/>
          <w:szCs w:val="24"/>
        </w:rPr>
        <w:t xml:space="preserve">wielkość </w:t>
      </w:r>
      <w:r w:rsidR="00403704" w:rsidRPr="005C4491">
        <w:rPr>
          <w:rFonts w:ascii="Times New Roman" w:hAnsi="Times New Roman"/>
          <w:b/>
          <w:szCs w:val="24"/>
        </w:rPr>
        <w:t xml:space="preserve">2,5 </w:t>
      </w:r>
      <w:r w:rsidRPr="005C4491">
        <w:rPr>
          <w:rFonts w:ascii="Times New Roman" w:hAnsi="Times New Roman"/>
          <w:b/>
          <w:szCs w:val="24"/>
        </w:rPr>
        <w:t>m</w:t>
      </w:r>
      <w:r w:rsidRPr="005C4491">
        <w:rPr>
          <w:rFonts w:ascii="Times New Roman" w:hAnsi="Times New Roman"/>
          <w:b/>
          <w:szCs w:val="24"/>
          <w:vertAlign w:val="superscript"/>
        </w:rPr>
        <w:t>3</w:t>
      </w:r>
      <w:r w:rsidRPr="005C4491">
        <w:rPr>
          <w:rFonts w:ascii="Times New Roman" w:hAnsi="Times New Roman"/>
          <w:b/>
          <w:szCs w:val="24"/>
        </w:rPr>
        <w:t xml:space="preserve">, </w:t>
      </w:r>
    </w:p>
    <w:p w:rsidR="00D913E5" w:rsidRPr="00F903F3" w:rsidRDefault="00681DF3" w:rsidP="005C4491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b/>
          <w:szCs w:val="24"/>
        </w:rPr>
      </w:pPr>
      <w:r w:rsidRPr="005C4491">
        <w:rPr>
          <w:rFonts w:ascii="Times New Roman" w:hAnsi="Times New Roman"/>
          <w:szCs w:val="24"/>
        </w:rPr>
        <w:t xml:space="preserve">odpady BIO – pokrywa w kolorze brązowym </w:t>
      </w:r>
      <w:r w:rsidR="00D913E5" w:rsidRPr="005C4491">
        <w:rPr>
          <w:rFonts w:ascii="Times New Roman" w:hAnsi="Times New Roman"/>
          <w:b/>
          <w:szCs w:val="24"/>
        </w:rPr>
        <w:t>1</w:t>
      </w:r>
      <w:r w:rsidRPr="005C4491">
        <w:rPr>
          <w:rFonts w:ascii="Times New Roman" w:hAnsi="Times New Roman"/>
          <w:b/>
          <w:szCs w:val="24"/>
        </w:rPr>
        <w:t xml:space="preserve"> szt. </w:t>
      </w:r>
      <w:r w:rsidRPr="005C4491">
        <w:rPr>
          <w:rFonts w:ascii="Times New Roman" w:hAnsi="Times New Roman"/>
          <w:szCs w:val="24"/>
        </w:rPr>
        <w:t xml:space="preserve">wielkość </w:t>
      </w:r>
      <w:r w:rsidR="00E41220">
        <w:rPr>
          <w:rFonts w:ascii="Times New Roman" w:hAnsi="Times New Roman"/>
          <w:b/>
          <w:szCs w:val="24"/>
        </w:rPr>
        <w:t>1</w:t>
      </w:r>
      <w:r w:rsidRPr="005C4491">
        <w:rPr>
          <w:rFonts w:ascii="Times New Roman" w:hAnsi="Times New Roman"/>
          <w:b/>
          <w:szCs w:val="24"/>
        </w:rPr>
        <w:t>,5 m</w:t>
      </w:r>
      <w:r w:rsidRPr="005C4491">
        <w:rPr>
          <w:rFonts w:ascii="Times New Roman" w:hAnsi="Times New Roman"/>
          <w:b/>
          <w:szCs w:val="24"/>
          <w:vertAlign w:val="superscript"/>
        </w:rPr>
        <w:t>3</w:t>
      </w:r>
      <w:r w:rsidR="00A222FA" w:rsidRPr="005C4491">
        <w:rPr>
          <w:rFonts w:ascii="Times New Roman" w:hAnsi="Times New Roman"/>
          <w:b/>
          <w:szCs w:val="24"/>
        </w:rPr>
        <w:t>.</w:t>
      </w:r>
    </w:p>
    <w:p w:rsidR="003F3751" w:rsidRPr="00F903F3" w:rsidRDefault="00E41220" w:rsidP="00F903F3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b/>
          <w:szCs w:val="24"/>
        </w:rPr>
      </w:pPr>
      <w:r w:rsidRPr="000A57F2">
        <w:rPr>
          <w:rFonts w:ascii="Times New Roman" w:hAnsi="Times New Roman"/>
          <w:b/>
          <w:szCs w:val="24"/>
        </w:rPr>
        <w:t>Lokalizacja:</w:t>
      </w:r>
      <w:r w:rsidRPr="000A57F2">
        <w:rPr>
          <w:rFonts w:ascii="Times New Roman" w:hAnsi="Times New Roman"/>
          <w:b/>
          <w:szCs w:val="24"/>
          <w:vertAlign w:val="superscript"/>
        </w:rPr>
        <w:t xml:space="preserve"> </w:t>
      </w:r>
      <w:r w:rsidRPr="00E41220">
        <w:rPr>
          <w:rFonts w:ascii="Times New Roman" w:hAnsi="Times New Roman"/>
          <w:b/>
          <w:szCs w:val="24"/>
        </w:rPr>
        <w:t>działka</w:t>
      </w:r>
      <w:r w:rsidR="003F3751" w:rsidRPr="00E41220">
        <w:rPr>
          <w:rFonts w:ascii="Times New Roman" w:hAnsi="Times New Roman"/>
          <w:szCs w:val="24"/>
        </w:rPr>
        <w:t xml:space="preserve"> </w:t>
      </w:r>
      <w:r w:rsidR="003F3751" w:rsidRPr="000A57F2">
        <w:rPr>
          <w:rFonts w:ascii="Times New Roman" w:hAnsi="Times New Roman"/>
          <w:szCs w:val="24"/>
        </w:rPr>
        <w:t>nr</w:t>
      </w:r>
      <w:r w:rsidR="000A57F2">
        <w:rPr>
          <w:rFonts w:ascii="Times New Roman" w:hAnsi="Times New Roman"/>
          <w:szCs w:val="24"/>
        </w:rPr>
        <w:t xml:space="preserve"> </w:t>
      </w:r>
      <w:r w:rsidR="000A57F2" w:rsidRPr="000A57F2">
        <w:rPr>
          <w:rFonts w:ascii="Times New Roman" w:hAnsi="Times New Roman"/>
          <w:szCs w:val="24"/>
        </w:rPr>
        <w:t>1783/352</w:t>
      </w:r>
      <w:r w:rsidR="000A57F2">
        <w:rPr>
          <w:rFonts w:ascii="Times New Roman" w:hAnsi="Times New Roman"/>
          <w:szCs w:val="24"/>
        </w:rPr>
        <w:t xml:space="preserve"> </w:t>
      </w:r>
      <w:r w:rsidR="00A222FA" w:rsidRPr="000A57F2">
        <w:rPr>
          <w:rFonts w:ascii="Times New Roman" w:hAnsi="Times New Roman"/>
          <w:szCs w:val="24"/>
        </w:rPr>
        <w:t xml:space="preserve">dla budynku </w:t>
      </w:r>
      <w:r w:rsidR="003F3751" w:rsidRPr="000A57F2">
        <w:rPr>
          <w:rFonts w:ascii="Times New Roman" w:hAnsi="Times New Roman"/>
          <w:szCs w:val="24"/>
        </w:rPr>
        <w:t>przy ul.</w:t>
      </w:r>
      <w:r w:rsidR="00D913E5" w:rsidRPr="000A57F2">
        <w:rPr>
          <w:rFonts w:ascii="Times New Roman" w:hAnsi="Times New Roman"/>
          <w:szCs w:val="24"/>
        </w:rPr>
        <w:t xml:space="preserve"> </w:t>
      </w:r>
      <w:r w:rsidR="000A57F2" w:rsidRPr="000A57F2">
        <w:rPr>
          <w:rFonts w:ascii="Times New Roman" w:hAnsi="Times New Roman"/>
          <w:szCs w:val="24"/>
        </w:rPr>
        <w:t>W. Roździeńskiego 85</w:t>
      </w:r>
      <w:r w:rsidR="000A57F2">
        <w:rPr>
          <w:rFonts w:ascii="Times New Roman" w:hAnsi="Times New Roman"/>
          <w:szCs w:val="24"/>
        </w:rPr>
        <w:t xml:space="preserve"> i 81 </w:t>
      </w:r>
      <w:r w:rsidR="00642A35">
        <w:rPr>
          <w:rFonts w:ascii="Times New Roman" w:hAnsi="Times New Roman"/>
          <w:szCs w:val="24"/>
        </w:rPr>
        <w:br/>
      </w:r>
      <w:r w:rsidR="003F3751" w:rsidRPr="000A57F2">
        <w:rPr>
          <w:rFonts w:ascii="Times New Roman" w:hAnsi="Times New Roman"/>
          <w:szCs w:val="24"/>
        </w:rPr>
        <w:t>w Piekarach Śląskich.</w:t>
      </w:r>
    </w:p>
    <w:p w:rsidR="00700BF8" w:rsidRPr="00F903F3" w:rsidRDefault="00681DF3" w:rsidP="00F903F3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b/>
          <w:bCs/>
          <w:szCs w:val="24"/>
        </w:rPr>
      </w:pPr>
      <w:r w:rsidRPr="000A57F2">
        <w:rPr>
          <w:rFonts w:ascii="Times New Roman" w:hAnsi="Times New Roman"/>
          <w:b/>
          <w:bCs/>
          <w:szCs w:val="24"/>
        </w:rPr>
        <w:t>Zamówienie obejmuje:</w:t>
      </w:r>
    </w:p>
    <w:p w:rsidR="00700BF8" w:rsidRPr="005C4491" w:rsidRDefault="000A57F2" w:rsidP="005C4491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W</w:t>
      </w:r>
      <w:r w:rsidR="00681DF3" w:rsidRPr="005C4491">
        <w:rPr>
          <w:rFonts w:ascii="Times New Roman" w:hAnsi="Times New Roman"/>
          <w:szCs w:val="24"/>
        </w:rPr>
        <w:t>ykonanie projektu</w:t>
      </w:r>
      <w:r w:rsidR="0070639C">
        <w:rPr>
          <w:rFonts w:ascii="Times New Roman" w:hAnsi="Times New Roman"/>
          <w:szCs w:val="24"/>
        </w:rPr>
        <w:t xml:space="preserve"> budowlano-wykonawczego</w:t>
      </w:r>
      <w:r w:rsidR="00681DF3" w:rsidRPr="005C4491">
        <w:rPr>
          <w:rFonts w:ascii="Times New Roman" w:hAnsi="Times New Roman"/>
          <w:szCs w:val="24"/>
        </w:rPr>
        <w:t xml:space="preserve">, uzyskanie </w:t>
      </w:r>
      <w:r w:rsidR="005C4491">
        <w:rPr>
          <w:rFonts w:ascii="Times New Roman" w:hAnsi="Times New Roman"/>
          <w:szCs w:val="24"/>
        </w:rPr>
        <w:t xml:space="preserve">wszelkich </w:t>
      </w:r>
      <w:r w:rsidR="00681DF3" w:rsidRPr="005C4491">
        <w:rPr>
          <w:rFonts w:ascii="Times New Roman" w:hAnsi="Times New Roman"/>
          <w:szCs w:val="24"/>
        </w:rPr>
        <w:t>wymaganych zezwoleń wraz ze skutecznym zgłoszeniem</w:t>
      </w:r>
      <w:r w:rsidR="0070639C">
        <w:rPr>
          <w:rFonts w:ascii="Times New Roman" w:hAnsi="Times New Roman"/>
          <w:szCs w:val="24"/>
        </w:rPr>
        <w:t xml:space="preserve"> lub uzyskaniem pozwolenia na budowę, jeśli wymagane, oraz uzgodnienie</w:t>
      </w:r>
      <w:r w:rsidR="00681DF3" w:rsidRPr="005C4491">
        <w:rPr>
          <w:rFonts w:ascii="Times New Roman" w:hAnsi="Times New Roman"/>
          <w:szCs w:val="24"/>
        </w:rPr>
        <w:t xml:space="preserve"> i </w:t>
      </w:r>
      <w:r w:rsidR="0070639C">
        <w:rPr>
          <w:rFonts w:ascii="Times New Roman" w:hAnsi="Times New Roman"/>
          <w:szCs w:val="24"/>
        </w:rPr>
        <w:t>wykonanie wszelkich innych, niezbędnych</w:t>
      </w:r>
      <w:r w:rsidR="00681DF3" w:rsidRPr="005C4491">
        <w:rPr>
          <w:rFonts w:ascii="Times New Roman" w:hAnsi="Times New Roman"/>
          <w:szCs w:val="24"/>
        </w:rPr>
        <w:t xml:space="preserve"> formalności związane z realizacją zadania</w:t>
      </w:r>
      <w:r w:rsidR="00EC65CA">
        <w:rPr>
          <w:rFonts w:ascii="Times New Roman" w:hAnsi="Times New Roman"/>
          <w:szCs w:val="24"/>
        </w:rPr>
        <w:t xml:space="preserve"> (ewentualne kolizje z siecią uzbrojenia terenu, uzgodnienie projektu z gestorami sieci)</w:t>
      </w:r>
      <w:r w:rsidR="00E86A4E">
        <w:rPr>
          <w:rFonts w:ascii="Times New Roman" w:hAnsi="Times New Roman"/>
          <w:szCs w:val="24"/>
        </w:rPr>
        <w:t xml:space="preserve">, uzgodnienie z rzeczoznawcą ds. p. </w:t>
      </w:r>
      <w:proofErr w:type="spellStart"/>
      <w:r w:rsidR="00E86A4E">
        <w:rPr>
          <w:rFonts w:ascii="Times New Roman" w:hAnsi="Times New Roman"/>
          <w:szCs w:val="24"/>
        </w:rPr>
        <w:t>poż</w:t>
      </w:r>
      <w:proofErr w:type="spellEnd"/>
      <w:r w:rsidR="00E86A4E">
        <w:rPr>
          <w:rFonts w:ascii="Times New Roman" w:hAnsi="Times New Roman"/>
          <w:szCs w:val="24"/>
        </w:rPr>
        <w:t>., sanitarno-higienicznym, itp.).</w:t>
      </w:r>
    </w:p>
    <w:p w:rsidR="00700BF8" w:rsidRPr="005C4491" w:rsidRDefault="00681DF3" w:rsidP="005C4491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bCs/>
          <w:szCs w:val="24"/>
        </w:rPr>
      </w:pPr>
      <w:r w:rsidRPr="005C4491">
        <w:rPr>
          <w:rFonts w:ascii="Times New Roman" w:hAnsi="Times New Roman"/>
          <w:szCs w:val="24"/>
        </w:rPr>
        <w:t xml:space="preserve">Wykop, dowóz </w:t>
      </w:r>
      <w:r w:rsidR="00EC65CA">
        <w:rPr>
          <w:rFonts w:ascii="Times New Roman" w:hAnsi="Times New Roman"/>
          <w:szCs w:val="24"/>
        </w:rPr>
        <w:t xml:space="preserve">fabrycznie nowych </w:t>
      </w:r>
      <w:r w:rsidRPr="005C4491">
        <w:rPr>
          <w:rFonts w:ascii="Times New Roman" w:hAnsi="Times New Roman"/>
          <w:szCs w:val="24"/>
        </w:rPr>
        <w:t>pojemników, montaż pojemników</w:t>
      </w:r>
      <w:r w:rsidR="00EC65CA">
        <w:rPr>
          <w:rFonts w:ascii="Times New Roman" w:hAnsi="Times New Roman"/>
          <w:szCs w:val="24"/>
        </w:rPr>
        <w:t>, wykonanie robót towarzyszących.</w:t>
      </w:r>
    </w:p>
    <w:p w:rsidR="00700BF8" w:rsidRPr="005C4491" w:rsidRDefault="00681DF3" w:rsidP="005C4491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bCs/>
          <w:szCs w:val="24"/>
        </w:rPr>
      </w:pPr>
      <w:r w:rsidRPr="005C4491">
        <w:rPr>
          <w:rFonts w:ascii="Times New Roman" w:hAnsi="Times New Roman"/>
          <w:szCs w:val="24"/>
        </w:rPr>
        <w:t>Wykonanie przylegającego do korpusu pojemników miejsca na składowanie odpadów</w:t>
      </w:r>
      <w:r w:rsidR="00863949" w:rsidRPr="005C4491">
        <w:rPr>
          <w:rFonts w:ascii="Times New Roman" w:hAnsi="Times New Roman"/>
          <w:szCs w:val="24"/>
        </w:rPr>
        <w:t xml:space="preserve"> wi</w:t>
      </w:r>
      <w:r w:rsidR="005C4491">
        <w:rPr>
          <w:rFonts w:ascii="Times New Roman" w:hAnsi="Times New Roman"/>
          <w:szCs w:val="24"/>
        </w:rPr>
        <w:t xml:space="preserve">elkogabarytowych o wymiarach </w:t>
      </w:r>
      <w:r w:rsidR="00642A35">
        <w:rPr>
          <w:rFonts w:ascii="Times New Roman" w:hAnsi="Times New Roman"/>
          <w:szCs w:val="24"/>
        </w:rPr>
        <w:t>1,5</w:t>
      </w:r>
      <w:r w:rsidR="00863949" w:rsidRPr="005C4491">
        <w:rPr>
          <w:rFonts w:ascii="Times New Roman" w:hAnsi="Times New Roman"/>
          <w:szCs w:val="24"/>
        </w:rPr>
        <w:t xml:space="preserve">m x </w:t>
      </w:r>
      <w:r w:rsidR="00642A35">
        <w:rPr>
          <w:rFonts w:ascii="Times New Roman" w:hAnsi="Times New Roman"/>
          <w:szCs w:val="24"/>
        </w:rPr>
        <w:t>3</w:t>
      </w:r>
      <w:r w:rsidR="00EC65CA">
        <w:rPr>
          <w:rFonts w:ascii="Times New Roman" w:hAnsi="Times New Roman"/>
          <w:szCs w:val="24"/>
        </w:rPr>
        <w:t>m oraz dojazdu z drogi publicznej do placu gospodarczego.</w:t>
      </w:r>
    </w:p>
    <w:p w:rsidR="00863949" w:rsidRPr="005C4491" w:rsidRDefault="00681DF3" w:rsidP="005C4491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bCs/>
          <w:szCs w:val="24"/>
        </w:rPr>
      </w:pPr>
      <w:r w:rsidRPr="005C4491">
        <w:rPr>
          <w:rFonts w:ascii="Times New Roman" w:hAnsi="Times New Roman"/>
          <w:szCs w:val="24"/>
        </w:rPr>
        <w:t>Zakup i ułożenie zakończonej krawężnikiem kostki brukowej</w:t>
      </w:r>
      <w:r w:rsidR="00863949" w:rsidRPr="005C4491">
        <w:rPr>
          <w:rFonts w:ascii="Times New Roman" w:hAnsi="Times New Roman"/>
          <w:szCs w:val="24"/>
        </w:rPr>
        <w:t xml:space="preserve"> o gr. 8cm wokół</w:t>
      </w:r>
    </w:p>
    <w:p w:rsidR="00700BF8" w:rsidRPr="005C4491" w:rsidRDefault="00681DF3" w:rsidP="005C4491">
      <w:pPr>
        <w:pStyle w:val="Akapitzlist"/>
        <w:spacing w:line="360" w:lineRule="auto"/>
        <w:rPr>
          <w:rFonts w:ascii="Times New Roman" w:hAnsi="Times New Roman"/>
          <w:szCs w:val="24"/>
        </w:rPr>
      </w:pPr>
      <w:r w:rsidRPr="005C4491">
        <w:rPr>
          <w:rFonts w:ascii="Times New Roman" w:hAnsi="Times New Roman"/>
          <w:szCs w:val="24"/>
        </w:rPr>
        <w:t>pojemników i na miejscu do składowania odpadów wielkogabarytowych</w:t>
      </w:r>
      <w:r w:rsidR="00863949" w:rsidRPr="005C4491">
        <w:rPr>
          <w:rFonts w:ascii="Times New Roman" w:hAnsi="Times New Roman"/>
          <w:szCs w:val="24"/>
        </w:rPr>
        <w:t xml:space="preserve">, całkowita powierzchnia placu gospodarczego </w:t>
      </w:r>
      <w:r w:rsidR="005C4491">
        <w:rPr>
          <w:rFonts w:ascii="Times New Roman" w:hAnsi="Times New Roman"/>
          <w:szCs w:val="24"/>
        </w:rPr>
        <w:t xml:space="preserve">min. </w:t>
      </w:r>
      <w:r w:rsidR="00863949" w:rsidRPr="005C4491">
        <w:rPr>
          <w:rFonts w:ascii="Times New Roman" w:hAnsi="Times New Roman"/>
          <w:szCs w:val="24"/>
        </w:rPr>
        <w:t xml:space="preserve">8m x </w:t>
      </w:r>
      <w:r w:rsidR="00E41220">
        <w:rPr>
          <w:rFonts w:ascii="Times New Roman" w:hAnsi="Times New Roman"/>
          <w:szCs w:val="24"/>
        </w:rPr>
        <w:t>3</w:t>
      </w:r>
      <w:r w:rsidR="00863949" w:rsidRPr="005C4491">
        <w:rPr>
          <w:rFonts w:ascii="Times New Roman" w:hAnsi="Times New Roman"/>
          <w:szCs w:val="24"/>
        </w:rPr>
        <w:t>m.</w:t>
      </w:r>
      <w:r w:rsidRPr="005C4491">
        <w:rPr>
          <w:rFonts w:ascii="Times New Roman" w:hAnsi="Times New Roman"/>
          <w:szCs w:val="24"/>
        </w:rPr>
        <w:t xml:space="preserve"> </w:t>
      </w:r>
    </w:p>
    <w:p w:rsidR="00681DF3" w:rsidRDefault="00681DF3" w:rsidP="005C4491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szCs w:val="24"/>
        </w:rPr>
      </w:pPr>
      <w:r w:rsidRPr="005C4491">
        <w:rPr>
          <w:rFonts w:ascii="Times New Roman" w:hAnsi="Times New Roman"/>
          <w:szCs w:val="24"/>
        </w:rPr>
        <w:t xml:space="preserve">Dostawę kluczy wg ilości </w:t>
      </w:r>
      <w:r w:rsidR="005C4491">
        <w:rPr>
          <w:rFonts w:ascii="Times New Roman" w:hAnsi="Times New Roman"/>
          <w:szCs w:val="24"/>
        </w:rPr>
        <w:t xml:space="preserve">2x </w:t>
      </w:r>
      <w:r w:rsidRPr="005C4491">
        <w:rPr>
          <w:rFonts w:ascii="Times New Roman" w:hAnsi="Times New Roman"/>
          <w:szCs w:val="24"/>
        </w:rPr>
        <w:t>lokali mieszkalnych –</w:t>
      </w:r>
      <w:r w:rsidR="000A57F2">
        <w:rPr>
          <w:rFonts w:ascii="Times New Roman" w:hAnsi="Times New Roman"/>
          <w:szCs w:val="24"/>
        </w:rPr>
        <w:t xml:space="preserve">70 </w:t>
      </w:r>
      <w:r w:rsidRPr="005C4491">
        <w:rPr>
          <w:rFonts w:ascii="Times New Roman" w:hAnsi="Times New Roman"/>
          <w:szCs w:val="24"/>
        </w:rPr>
        <w:t>szt.</w:t>
      </w:r>
    </w:p>
    <w:p w:rsidR="00976E6E" w:rsidRDefault="00976E6E" w:rsidP="005C4491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Opracowanie geod</w:t>
      </w:r>
      <w:r w:rsidR="00EC65CA">
        <w:rPr>
          <w:rFonts w:ascii="Times New Roman" w:hAnsi="Times New Roman"/>
          <w:szCs w:val="24"/>
        </w:rPr>
        <w:t>ezyjnego obmiaru powykonawczego.</w:t>
      </w:r>
    </w:p>
    <w:p w:rsidR="00681DF3" w:rsidRPr="00F903F3" w:rsidRDefault="00E86A4E" w:rsidP="005C4491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Zapewnienie pełnienia funkcji przez kierownika robót/budowy legitymującego się odpowiednimi uprawnieniami budowlanymi oraz posiadającego aktualne zaświadczenie o przynależności do Okręgowej Izby Inżynierów Budownictwa.</w:t>
      </w:r>
    </w:p>
    <w:p w:rsidR="00681DF3" w:rsidRPr="00F903F3" w:rsidRDefault="00681DF3" w:rsidP="005C4491">
      <w:pPr>
        <w:spacing w:line="360" w:lineRule="auto"/>
        <w:rPr>
          <w:rFonts w:ascii="Times New Roman" w:hAnsi="Times New Roman"/>
          <w:b/>
          <w:szCs w:val="24"/>
        </w:rPr>
      </w:pPr>
      <w:r w:rsidRPr="005C4491">
        <w:rPr>
          <w:rFonts w:ascii="Times New Roman" w:hAnsi="Times New Roman"/>
          <w:b/>
          <w:szCs w:val="24"/>
        </w:rPr>
        <w:t>Zamawiający wymaga użycia fabrycznie nowych materiałów i urządzeń pojemników.</w:t>
      </w:r>
    </w:p>
    <w:p w:rsidR="005C4491" w:rsidRDefault="00681DF3" w:rsidP="005C4491">
      <w:pPr>
        <w:numPr>
          <w:ilvl w:val="0"/>
          <w:numId w:val="3"/>
        </w:numPr>
        <w:spacing w:line="360" w:lineRule="auto"/>
        <w:rPr>
          <w:rFonts w:ascii="Times New Roman" w:hAnsi="Times New Roman"/>
          <w:b/>
          <w:szCs w:val="24"/>
        </w:rPr>
      </w:pPr>
      <w:r w:rsidRPr="005C4491">
        <w:rPr>
          <w:rFonts w:ascii="Times New Roman" w:hAnsi="Times New Roman"/>
          <w:b/>
          <w:szCs w:val="24"/>
        </w:rPr>
        <w:t>Certyfikaty i gwarancje:</w:t>
      </w:r>
    </w:p>
    <w:p w:rsidR="005C4491" w:rsidRPr="005C4491" w:rsidRDefault="00681DF3" w:rsidP="005C4491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b/>
          <w:szCs w:val="24"/>
        </w:rPr>
      </w:pPr>
      <w:r w:rsidRPr="005C4491">
        <w:rPr>
          <w:rFonts w:ascii="Times New Roman" w:hAnsi="Times New Roman"/>
          <w:szCs w:val="24"/>
        </w:rPr>
        <w:t>Korpus pojemnika musi posiadać minimum 10-letnią gwarancję.</w:t>
      </w:r>
    </w:p>
    <w:p w:rsidR="005C4491" w:rsidRPr="005C4491" w:rsidRDefault="00681DF3" w:rsidP="005C4491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b/>
          <w:szCs w:val="24"/>
        </w:rPr>
      </w:pPr>
      <w:r w:rsidRPr="005C4491">
        <w:rPr>
          <w:rFonts w:ascii="Times New Roman" w:hAnsi="Times New Roman"/>
          <w:szCs w:val="24"/>
        </w:rPr>
        <w:t>Wkłady workowe pojemników muszą posiadać minimum 2-letnią gwarancję.</w:t>
      </w:r>
    </w:p>
    <w:p w:rsidR="00681DF3" w:rsidRPr="00F903F3" w:rsidRDefault="00681DF3" w:rsidP="005C4491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b/>
          <w:szCs w:val="24"/>
        </w:rPr>
      </w:pPr>
      <w:r w:rsidRPr="005C4491">
        <w:rPr>
          <w:rFonts w:ascii="Times New Roman" w:hAnsi="Times New Roman"/>
          <w:szCs w:val="24"/>
        </w:rPr>
        <w:t>Pojemniki muszą posiadać certyfikat zgodności z dyrektywą 2006/42/WE, wykonane zgodnie z normą PN-EN 13071-1:2008, 2+A1-A12 i 3:2011, wkład workowy musi posiadać certyfikat ISO 21898.</w:t>
      </w:r>
    </w:p>
    <w:p w:rsidR="00681DF3" w:rsidRPr="005C4491" w:rsidRDefault="00681DF3" w:rsidP="005C4491">
      <w:pPr>
        <w:numPr>
          <w:ilvl w:val="0"/>
          <w:numId w:val="3"/>
        </w:numPr>
        <w:spacing w:line="360" w:lineRule="auto"/>
        <w:rPr>
          <w:rFonts w:ascii="Times New Roman" w:hAnsi="Times New Roman"/>
          <w:szCs w:val="24"/>
        </w:rPr>
      </w:pPr>
      <w:r w:rsidRPr="005C4491">
        <w:rPr>
          <w:rFonts w:ascii="Times New Roman" w:hAnsi="Times New Roman"/>
          <w:b/>
          <w:szCs w:val="24"/>
        </w:rPr>
        <w:t>Cechy szczegółowe:</w:t>
      </w:r>
    </w:p>
    <w:p w:rsidR="005C4491" w:rsidRDefault="00681DF3" w:rsidP="005C4491">
      <w:pPr>
        <w:spacing w:line="360" w:lineRule="auto"/>
        <w:rPr>
          <w:rFonts w:ascii="Times New Roman" w:hAnsi="Times New Roman"/>
          <w:b/>
          <w:szCs w:val="24"/>
        </w:rPr>
      </w:pPr>
      <w:r w:rsidRPr="005C4491">
        <w:rPr>
          <w:rFonts w:ascii="Times New Roman" w:hAnsi="Times New Roman"/>
          <w:b/>
          <w:szCs w:val="24"/>
        </w:rPr>
        <w:t>Materiały i konstrukcja pojemników:</w:t>
      </w:r>
    </w:p>
    <w:p w:rsidR="00071C79" w:rsidRPr="005C4491" w:rsidRDefault="00681DF3" w:rsidP="005C4491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b/>
          <w:szCs w:val="24"/>
        </w:rPr>
      </w:pPr>
      <w:r w:rsidRPr="005C4491">
        <w:rPr>
          <w:rFonts w:ascii="Times New Roman" w:hAnsi="Times New Roman"/>
          <w:szCs w:val="24"/>
        </w:rPr>
        <w:t xml:space="preserve">Konstrukcja – zbiorniki </w:t>
      </w:r>
      <w:proofErr w:type="spellStart"/>
      <w:r w:rsidRPr="005C4491">
        <w:rPr>
          <w:rFonts w:ascii="Times New Roman" w:hAnsi="Times New Roman"/>
          <w:szCs w:val="24"/>
        </w:rPr>
        <w:t>półpodziemne</w:t>
      </w:r>
      <w:proofErr w:type="spellEnd"/>
      <w:r w:rsidRPr="005C4491">
        <w:rPr>
          <w:rFonts w:ascii="Times New Roman" w:hAnsi="Times New Roman"/>
          <w:szCs w:val="24"/>
        </w:rPr>
        <w:t xml:space="preserve"> o kształcie </w:t>
      </w:r>
      <w:r w:rsidR="00642A35">
        <w:rPr>
          <w:rFonts w:ascii="Times New Roman" w:hAnsi="Times New Roman"/>
          <w:szCs w:val="24"/>
        </w:rPr>
        <w:t xml:space="preserve">czworoboku </w:t>
      </w:r>
      <w:r w:rsidRPr="005C4491">
        <w:rPr>
          <w:rFonts w:ascii="Times New Roman" w:hAnsi="Times New Roman"/>
          <w:szCs w:val="24"/>
        </w:rPr>
        <w:t xml:space="preserve">składające się </w:t>
      </w:r>
    </w:p>
    <w:p w:rsidR="00681DF3" w:rsidRPr="00770E27" w:rsidRDefault="00681DF3" w:rsidP="000A57F2">
      <w:pPr>
        <w:spacing w:line="360" w:lineRule="auto"/>
        <w:ind w:left="360"/>
        <w:rPr>
          <w:rFonts w:ascii="Times New Roman" w:hAnsi="Times New Roman"/>
          <w:color w:val="FF0000"/>
          <w:szCs w:val="24"/>
        </w:rPr>
      </w:pPr>
      <w:r w:rsidRPr="005C4491">
        <w:rPr>
          <w:rFonts w:ascii="Times New Roman" w:hAnsi="Times New Roman"/>
          <w:szCs w:val="24"/>
        </w:rPr>
        <w:t>z części naziemnej i podziemnej stanowiącej całość, kotwione w gruncie systemowo</w:t>
      </w:r>
      <w:r w:rsidR="008B26A4">
        <w:rPr>
          <w:rFonts w:ascii="Times New Roman" w:hAnsi="Times New Roman"/>
          <w:szCs w:val="24"/>
        </w:rPr>
        <w:t xml:space="preserve">, wykonane z polietylenu HDPE. </w:t>
      </w:r>
    </w:p>
    <w:p w:rsidR="005C4491" w:rsidRDefault="000A57F2" w:rsidP="005C4491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</w:t>
      </w:r>
      <w:r w:rsidR="00681DF3" w:rsidRPr="005C4491">
        <w:rPr>
          <w:rFonts w:ascii="Times New Roman" w:hAnsi="Times New Roman"/>
          <w:szCs w:val="24"/>
        </w:rPr>
        <w:t>a każdym pojemniku dodatkowo opis zbieranych frakcji odpadów</w:t>
      </w:r>
      <w:r w:rsidR="007A331F">
        <w:rPr>
          <w:rFonts w:ascii="Times New Roman" w:hAnsi="Times New Roman"/>
          <w:szCs w:val="24"/>
        </w:rPr>
        <w:t>.</w:t>
      </w:r>
    </w:p>
    <w:p w:rsidR="005C4491" w:rsidRDefault="00681DF3" w:rsidP="005C4491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szCs w:val="24"/>
        </w:rPr>
      </w:pPr>
      <w:r w:rsidRPr="005C4491">
        <w:rPr>
          <w:rFonts w:ascii="Times New Roman" w:hAnsi="Times New Roman"/>
          <w:szCs w:val="24"/>
        </w:rPr>
        <w:t>Wysokość części nadziemnej – maks. 1</w:t>
      </w:r>
      <w:r w:rsidR="00403704" w:rsidRPr="005C4491">
        <w:rPr>
          <w:rFonts w:ascii="Times New Roman" w:hAnsi="Times New Roman"/>
          <w:szCs w:val="24"/>
        </w:rPr>
        <w:t>,50</w:t>
      </w:r>
      <w:r w:rsidRPr="005C4491">
        <w:rPr>
          <w:rFonts w:ascii="Times New Roman" w:hAnsi="Times New Roman"/>
          <w:szCs w:val="24"/>
        </w:rPr>
        <w:t xml:space="preserve"> m</w:t>
      </w:r>
      <w:r w:rsidR="007A331F">
        <w:rPr>
          <w:rFonts w:ascii="Times New Roman" w:hAnsi="Times New Roman"/>
          <w:szCs w:val="24"/>
        </w:rPr>
        <w:t>.</w:t>
      </w:r>
    </w:p>
    <w:p w:rsidR="005C4491" w:rsidRPr="003905C2" w:rsidRDefault="00681DF3" w:rsidP="003905C2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szCs w:val="24"/>
        </w:rPr>
      </w:pPr>
      <w:r w:rsidRPr="005C4491">
        <w:rPr>
          <w:rFonts w:ascii="Times New Roman" w:hAnsi="Times New Roman"/>
          <w:szCs w:val="24"/>
        </w:rPr>
        <w:t xml:space="preserve">Wysokość części podziemnej – maks. </w:t>
      </w:r>
      <w:r w:rsidR="00403704" w:rsidRPr="005C4491">
        <w:rPr>
          <w:rFonts w:ascii="Times New Roman" w:hAnsi="Times New Roman"/>
          <w:szCs w:val="24"/>
        </w:rPr>
        <w:t>1</w:t>
      </w:r>
      <w:r w:rsidRPr="005C4491">
        <w:rPr>
          <w:rFonts w:ascii="Times New Roman" w:hAnsi="Times New Roman"/>
          <w:szCs w:val="24"/>
        </w:rPr>
        <w:t>,</w:t>
      </w:r>
      <w:r w:rsidR="00403704" w:rsidRPr="005C4491">
        <w:rPr>
          <w:rFonts w:ascii="Times New Roman" w:hAnsi="Times New Roman"/>
          <w:szCs w:val="24"/>
        </w:rPr>
        <w:t>5</w:t>
      </w:r>
      <w:r w:rsidRPr="005C4491">
        <w:rPr>
          <w:rFonts w:ascii="Times New Roman" w:hAnsi="Times New Roman"/>
          <w:szCs w:val="24"/>
        </w:rPr>
        <w:t>0 m</w:t>
      </w:r>
      <w:r w:rsidR="007A331F">
        <w:rPr>
          <w:rFonts w:ascii="Times New Roman" w:hAnsi="Times New Roman"/>
          <w:szCs w:val="24"/>
        </w:rPr>
        <w:t>.</w:t>
      </w:r>
    </w:p>
    <w:p w:rsidR="005C4491" w:rsidRDefault="00681DF3" w:rsidP="005C4491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szCs w:val="24"/>
        </w:rPr>
      </w:pPr>
      <w:r w:rsidRPr="005C4491">
        <w:rPr>
          <w:rFonts w:ascii="Times New Roman" w:hAnsi="Times New Roman"/>
          <w:szCs w:val="24"/>
        </w:rPr>
        <w:t xml:space="preserve">Wkłady workowe dopasowane wielkością do </w:t>
      </w:r>
      <w:r w:rsidR="0086667B">
        <w:rPr>
          <w:rFonts w:ascii="Times New Roman" w:hAnsi="Times New Roman"/>
          <w:szCs w:val="24"/>
        </w:rPr>
        <w:t>części nadziemnej i podziemnej,</w:t>
      </w:r>
      <w:r w:rsidR="0086667B">
        <w:rPr>
          <w:rFonts w:ascii="Times New Roman" w:hAnsi="Times New Roman"/>
          <w:szCs w:val="24"/>
        </w:rPr>
        <w:br/>
      </w:r>
      <w:r w:rsidRPr="005C4491">
        <w:rPr>
          <w:rFonts w:ascii="Times New Roman" w:hAnsi="Times New Roman"/>
          <w:szCs w:val="24"/>
        </w:rPr>
        <w:t>z materiału dostosowanego do rodzaju odpadów, elastyczne, dwuwarstwowe – bez misy odciekowej (odpady suche) i z misą odciekową (odpady mieszane i BIO), misa zbierająca odcieki i zapobiegająca przedostawaniu się odcieków do zbiornika głównego, wkład workowy do składowania szkła wzmocniony warstwą odporną na przecięcia</w:t>
      </w:r>
      <w:r w:rsidR="007A331F">
        <w:rPr>
          <w:rFonts w:ascii="Times New Roman" w:hAnsi="Times New Roman"/>
          <w:szCs w:val="24"/>
        </w:rPr>
        <w:t>.</w:t>
      </w:r>
    </w:p>
    <w:p w:rsidR="005C4491" w:rsidRDefault="00681DF3" w:rsidP="005C4491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szCs w:val="24"/>
        </w:rPr>
      </w:pPr>
      <w:r w:rsidRPr="005C4491">
        <w:rPr>
          <w:rFonts w:ascii="Times New Roman" w:hAnsi="Times New Roman"/>
          <w:szCs w:val="24"/>
        </w:rPr>
        <w:t>Mechanizm podnoszenia z opóźnionym zamykaniem – model jednohakowy dla wkładów workowych, podnoszony przy użyciu dźwigu z HDS</w:t>
      </w:r>
      <w:r w:rsidR="007A331F">
        <w:rPr>
          <w:rFonts w:ascii="Times New Roman" w:hAnsi="Times New Roman"/>
          <w:szCs w:val="24"/>
        </w:rPr>
        <w:t>.</w:t>
      </w:r>
    </w:p>
    <w:p w:rsidR="00D1669A" w:rsidRPr="00F903F3" w:rsidRDefault="00681DF3" w:rsidP="00F903F3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szCs w:val="24"/>
        </w:rPr>
      </w:pPr>
      <w:r w:rsidRPr="005C4491">
        <w:rPr>
          <w:rFonts w:ascii="Times New Roman" w:hAnsi="Times New Roman"/>
          <w:szCs w:val="24"/>
        </w:rPr>
        <w:t>Klapa otworu wrzutowego dla każdego z pojemników wyposażona w zamek i klucze</w:t>
      </w:r>
      <w:r w:rsidR="007A331F">
        <w:rPr>
          <w:rFonts w:ascii="Times New Roman" w:hAnsi="Times New Roman"/>
          <w:szCs w:val="24"/>
        </w:rPr>
        <w:t>.</w:t>
      </w:r>
      <w:r w:rsidRPr="005C4491">
        <w:rPr>
          <w:rFonts w:ascii="Times New Roman" w:hAnsi="Times New Roman"/>
          <w:szCs w:val="24"/>
        </w:rPr>
        <w:t xml:space="preserve"> </w:t>
      </w:r>
    </w:p>
    <w:p w:rsidR="0000350B" w:rsidRDefault="00681DF3" w:rsidP="0000350B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b/>
          <w:szCs w:val="24"/>
        </w:rPr>
      </w:pPr>
      <w:r w:rsidRPr="005C4491">
        <w:rPr>
          <w:rFonts w:ascii="Times New Roman" w:hAnsi="Times New Roman"/>
          <w:b/>
          <w:szCs w:val="24"/>
        </w:rPr>
        <w:t xml:space="preserve">Rozmieszczenie pojemników i miejsca na składowanie odpadów wielkogabarytowych </w:t>
      </w:r>
      <w:r w:rsidRPr="0000350B">
        <w:rPr>
          <w:rFonts w:ascii="Times New Roman" w:hAnsi="Times New Roman"/>
          <w:b/>
          <w:szCs w:val="24"/>
        </w:rPr>
        <w:t>w uzgodnieniu z Zamawiającym</w:t>
      </w:r>
      <w:r w:rsidR="0000350B">
        <w:rPr>
          <w:rFonts w:ascii="Times New Roman" w:hAnsi="Times New Roman"/>
          <w:b/>
          <w:szCs w:val="24"/>
        </w:rPr>
        <w:t xml:space="preserve">. </w:t>
      </w:r>
      <w:r w:rsidRPr="0000350B">
        <w:rPr>
          <w:rFonts w:ascii="Times New Roman" w:hAnsi="Times New Roman"/>
          <w:b/>
          <w:szCs w:val="24"/>
        </w:rPr>
        <w:t xml:space="preserve">Zalecane odległości od budynków budowli </w:t>
      </w:r>
      <w:r w:rsidR="00642A35">
        <w:rPr>
          <w:rFonts w:ascii="Times New Roman" w:hAnsi="Times New Roman"/>
          <w:b/>
          <w:szCs w:val="24"/>
        </w:rPr>
        <w:br/>
      </w:r>
      <w:r w:rsidRPr="0000350B">
        <w:rPr>
          <w:rFonts w:ascii="Times New Roman" w:hAnsi="Times New Roman"/>
          <w:b/>
          <w:szCs w:val="24"/>
        </w:rPr>
        <w:t>i obiektów małej architektury</w:t>
      </w:r>
      <w:r w:rsidR="0000350B">
        <w:rPr>
          <w:rFonts w:ascii="Times New Roman" w:hAnsi="Times New Roman"/>
          <w:b/>
          <w:szCs w:val="24"/>
        </w:rPr>
        <w:t>:</w:t>
      </w:r>
    </w:p>
    <w:p w:rsidR="0000350B" w:rsidRPr="0000350B" w:rsidRDefault="00681DF3" w:rsidP="0000350B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b/>
          <w:szCs w:val="24"/>
        </w:rPr>
      </w:pPr>
      <w:r w:rsidRPr="0000350B">
        <w:rPr>
          <w:rFonts w:ascii="Times New Roman" w:hAnsi="Times New Roman"/>
          <w:szCs w:val="24"/>
        </w:rPr>
        <w:t>Odległość od okien i drzwi pomieszczeń przeznaczonych na pobyt ludzi – min.10,00 m</w:t>
      </w:r>
      <w:r w:rsidR="007A331F">
        <w:rPr>
          <w:rFonts w:ascii="Times New Roman" w:hAnsi="Times New Roman"/>
          <w:szCs w:val="24"/>
        </w:rPr>
        <w:t>.</w:t>
      </w:r>
    </w:p>
    <w:p w:rsidR="0086667B" w:rsidRDefault="00681DF3" w:rsidP="0086667B">
      <w:pPr>
        <w:pStyle w:val="Akapitzlist"/>
        <w:numPr>
          <w:ilvl w:val="1"/>
          <w:numId w:val="3"/>
        </w:numPr>
        <w:spacing w:line="360" w:lineRule="auto"/>
        <w:rPr>
          <w:rFonts w:ascii="Times New Roman" w:hAnsi="Times New Roman"/>
          <w:b/>
          <w:szCs w:val="24"/>
        </w:rPr>
      </w:pPr>
      <w:r w:rsidRPr="0000350B">
        <w:rPr>
          <w:rFonts w:ascii="Times New Roman" w:hAnsi="Times New Roman"/>
          <w:szCs w:val="24"/>
        </w:rPr>
        <w:t>Odległość od urządzeń i elementów rekreacyjnych, placów zabaw – min. 10,00 m</w:t>
      </w:r>
      <w:r w:rsidR="0086667B">
        <w:rPr>
          <w:rFonts w:ascii="Times New Roman" w:hAnsi="Times New Roman"/>
          <w:szCs w:val="24"/>
        </w:rPr>
        <w:t>*.</w:t>
      </w:r>
    </w:p>
    <w:p w:rsidR="00DA4392" w:rsidRPr="005C4491" w:rsidRDefault="0086667B" w:rsidP="00F903F3">
      <w:pPr>
        <w:spacing w:line="360" w:lineRule="auto"/>
        <w:ind w:firstLine="360"/>
        <w:rPr>
          <w:rFonts w:ascii="Times New Roman" w:hAnsi="Times New Roman"/>
          <w:szCs w:val="24"/>
        </w:rPr>
      </w:pPr>
      <w:r w:rsidRPr="0086667B">
        <w:rPr>
          <w:rFonts w:ascii="Times New Roman" w:hAnsi="Times New Roman"/>
          <w:szCs w:val="24"/>
        </w:rPr>
        <w:t>*należy sprawdzić zgodność z aktualnymi przepisami prawa</w:t>
      </w:r>
      <w:r w:rsidR="00F903F3">
        <w:rPr>
          <w:rFonts w:ascii="Times New Roman" w:hAnsi="Times New Roman"/>
          <w:szCs w:val="24"/>
        </w:rPr>
        <w:t>.</w:t>
      </w:r>
    </w:p>
    <w:sectPr w:rsidR="00DA4392" w:rsidRPr="005C4491" w:rsidSect="000A69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16ED4"/>
    <w:multiLevelType w:val="multilevel"/>
    <w:tmpl w:val="42CAC4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124B07FE"/>
    <w:multiLevelType w:val="hybridMultilevel"/>
    <w:tmpl w:val="9B2EA9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9C794B"/>
    <w:multiLevelType w:val="hybridMultilevel"/>
    <w:tmpl w:val="CEE01B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B2E46F9"/>
    <w:multiLevelType w:val="hybridMultilevel"/>
    <w:tmpl w:val="C706B8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456662"/>
    <w:multiLevelType w:val="hybridMultilevel"/>
    <w:tmpl w:val="FEA6C1B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A76549A"/>
    <w:multiLevelType w:val="hybridMultilevel"/>
    <w:tmpl w:val="79A2AA2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81DF3"/>
    <w:rsid w:val="0000350B"/>
    <w:rsid w:val="00071C79"/>
    <w:rsid w:val="000A57F2"/>
    <w:rsid w:val="001533B1"/>
    <w:rsid w:val="001C1EC6"/>
    <w:rsid w:val="001E458C"/>
    <w:rsid w:val="00272BE0"/>
    <w:rsid w:val="003905C2"/>
    <w:rsid w:val="003D1ED3"/>
    <w:rsid w:val="003F3751"/>
    <w:rsid w:val="00403704"/>
    <w:rsid w:val="00406C3A"/>
    <w:rsid w:val="00436928"/>
    <w:rsid w:val="004D7DBF"/>
    <w:rsid w:val="00535C15"/>
    <w:rsid w:val="005C4491"/>
    <w:rsid w:val="005D31EF"/>
    <w:rsid w:val="005F7F17"/>
    <w:rsid w:val="00625688"/>
    <w:rsid w:val="00642A35"/>
    <w:rsid w:val="00664154"/>
    <w:rsid w:val="00681DF3"/>
    <w:rsid w:val="00700BF8"/>
    <w:rsid w:val="0070639C"/>
    <w:rsid w:val="00736484"/>
    <w:rsid w:val="00770E27"/>
    <w:rsid w:val="007A331F"/>
    <w:rsid w:val="00863949"/>
    <w:rsid w:val="0086667B"/>
    <w:rsid w:val="008B26A4"/>
    <w:rsid w:val="008C6FAC"/>
    <w:rsid w:val="00976E6E"/>
    <w:rsid w:val="00A222FA"/>
    <w:rsid w:val="00BB2BC8"/>
    <w:rsid w:val="00BB49DF"/>
    <w:rsid w:val="00CD5BB2"/>
    <w:rsid w:val="00D1669A"/>
    <w:rsid w:val="00D913E5"/>
    <w:rsid w:val="00DA4392"/>
    <w:rsid w:val="00E41220"/>
    <w:rsid w:val="00E86A4E"/>
    <w:rsid w:val="00EB2131"/>
    <w:rsid w:val="00EC65CA"/>
    <w:rsid w:val="00F67D8A"/>
    <w:rsid w:val="00F90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1DF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681DF3"/>
    <w:pPr>
      <w:jc w:val="left"/>
    </w:pPr>
    <w:rPr>
      <w:rFonts w:ascii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rsid w:val="00681DF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81DF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66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669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4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543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Michalska</dc:creator>
  <cp:keywords/>
  <dc:description/>
  <cp:lastModifiedBy>bwolczyk</cp:lastModifiedBy>
  <cp:revision>21</cp:revision>
  <cp:lastPrinted>2022-04-07T09:37:00Z</cp:lastPrinted>
  <dcterms:created xsi:type="dcterms:W3CDTF">2022-02-08T12:34:00Z</dcterms:created>
  <dcterms:modified xsi:type="dcterms:W3CDTF">2022-04-07T09:37:00Z</dcterms:modified>
</cp:coreProperties>
</file>