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25CC9FC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CD15EC">
        <w:rPr>
          <w:b/>
          <w:bCs/>
          <w:color w:val="000000"/>
          <w:sz w:val="22"/>
          <w:szCs w:val="22"/>
        </w:rPr>
        <w:t>131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85168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36713C75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12305470"/>
      <w:r w:rsidR="000A0710" w:rsidRPr="008803B2">
        <w:rPr>
          <w:b/>
          <w:bCs/>
          <w:sz w:val="22"/>
          <w:szCs w:val="22"/>
        </w:rPr>
        <w:t>„</w:t>
      </w:r>
      <w:r w:rsidR="008803B2" w:rsidRPr="008803B2">
        <w:rPr>
          <w:b/>
          <w:bCs/>
          <w:sz w:val="22"/>
          <w:szCs w:val="22"/>
        </w:rPr>
        <w:t xml:space="preserve"> </w:t>
      </w:r>
      <w:r w:rsidR="008803B2" w:rsidRPr="008803B2">
        <w:rPr>
          <w:b/>
          <w:bCs/>
          <w:color w:val="000000"/>
          <w:sz w:val="22"/>
          <w:szCs w:val="22"/>
          <w:shd w:val="clear" w:color="auto" w:fill="FFFFFF"/>
        </w:rPr>
        <w:t>Remont elewacji wraz z robotami towarzyszącymi w budynku przy ul. Bytomskiej 72 w Piekarach Śląskich.</w:t>
      </w:r>
      <w:r w:rsidR="000A0710" w:rsidRPr="008803B2">
        <w:rPr>
          <w:b/>
          <w:bCs/>
          <w:sz w:val="22"/>
          <w:szCs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3D0997" w:rsidRPr="008803B2">
        <w:rPr>
          <w:sz w:val="22"/>
          <w:szCs w:val="22"/>
        </w:rPr>
        <w:t>konstrukcyjno-budowlanej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FFF3BC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73655"/>
    <w:rsid w:val="004924EC"/>
    <w:rsid w:val="00494CAF"/>
    <w:rsid w:val="004B32CA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87A9B"/>
    <w:rsid w:val="00792F9B"/>
    <w:rsid w:val="00793A7C"/>
    <w:rsid w:val="007F0A1C"/>
    <w:rsid w:val="007F1220"/>
    <w:rsid w:val="00835576"/>
    <w:rsid w:val="008803B2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13</cp:revision>
  <cp:lastPrinted>2024-09-20T11:11:00Z</cp:lastPrinted>
  <dcterms:created xsi:type="dcterms:W3CDTF">2023-07-21T08:15:00Z</dcterms:created>
  <dcterms:modified xsi:type="dcterms:W3CDTF">2024-10-21T07:26:00Z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