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04A7F9D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23513F">
        <w:rPr>
          <w:b/>
          <w:bCs/>
          <w:color w:val="000000"/>
          <w:sz w:val="22"/>
          <w:szCs w:val="22"/>
        </w:rPr>
        <w:t>159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 w:rsidP="0023513F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 w:rsidP="0023513F">
      <w:pPr>
        <w:jc w:val="both"/>
        <w:rPr>
          <w:b/>
          <w:sz w:val="32"/>
          <w:szCs w:val="32"/>
        </w:rPr>
      </w:pPr>
    </w:p>
    <w:p w14:paraId="3851093E" w14:textId="0886A866" w:rsidR="003C2F0E" w:rsidRDefault="003C2F0E" w:rsidP="0023513F">
      <w:pPr>
        <w:jc w:val="both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 w:rsidP="0023513F">
      <w:pPr>
        <w:jc w:val="both"/>
      </w:pPr>
    </w:p>
    <w:p w14:paraId="7DA06801" w14:textId="235727A4" w:rsidR="003C2F0E" w:rsidRDefault="00C225C1" w:rsidP="0023513F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 w:rsidP="0023513F">
      <w:pPr>
        <w:jc w:val="both"/>
      </w:pPr>
    </w:p>
    <w:p w14:paraId="0BDF3010" w14:textId="77777777" w:rsidR="003C2F0E" w:rsidRDefault="003C2F0E" w:rsidP="0023513F">
      <w:pPr>
        <w:jc w:val="both"/>
      </w:pPr>
    </w:p>
    <w:p w14:paraId="0C438612" w14:textId="70228F2F" w:rsidR="003C2F0E" w:rsidRPr="00C225C1" w:rsidRDefault="003C2F0E" w:rsidP="0023513F">
      <w:pPr>
        <w:jc w:val="both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65F9444B" w:rsidR="00A44D27" w:rsidRPr="00A44D27" w:rsidRDefault="003C2F0E" w:rsidP="0023513F">
      <w:pPr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23513F" w:rsidRPr="0023513F">
        <w:rPr>
          <w:b/>
          <w:bCs/>
          <w:color w:val="000000"/>
          <w:sz w:val="22"/>
          <w:shd w:val="clear" w:color="auto" w:fill="FFFFFF"/>
        </w:rPr>
        <w:t>Remont instalacji elektrycznej klatek schodowych piwnic i strychów wraz z pracami towarzyszącymi i porządkowymi w budynku przy ul. Gen. Andersa 4 w Piekarach Śląskich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</w:t>
      </w:r>
      <w:r w:rsidR="00113A70">
        <w:rPr>
          <w:lang w:eastAsia="zh-CN"/>
        </w:rPr>
        <w:t>:</w:t>
      </w:r>
      <w:r w:rsidR="00A44D27" w:rsidRPr="00A44D27">
        <w:rPr>
          <w:lang w:eastAsia="zh-CN"/>
        </w:rPr>
        <w:t xml:space="preserve">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113A70" w:rsidRPr="00113A70">
        <w:rPr>
          <w:b/>
          <w:bCs/>
          <w:lang w:eastAsia="zh-CN"/>
        </w:rPr>
        <w:t>/</w:t>
      </w:r>
      <w:r w:rsidR="00531A22">
        <w:rPr>
          <w:lang w:eastAsia="zh-CN"/>
        </w:rPr>
        <w:t xml:space="preserve"> </w:t>
      </w:r>
      <w:r w:rsidR="00113A70" w:rsidRPr="003F4FB5">
        <w:rPr>
          <w:color w:val="475055"/>
        </w:rPr>
        <w:t>elektrycznych, instalacji oraz urządzeń elektrycznych i</w:t>
      </w:r>
      <w:r w:rsidR="00113A70">
        <w:rPr>
          <w:color w:val="475055"/>
        </w:rPr>
        <w:t> </w:t>
      </w:r>
      <w:r w:rsidR="00113A70" w:rsidRPr="003F4FB5">
        <w:rPr>
          <w:color w:val="475055"/>
        </w:rPr>
        <w:t>elektroenergetycznych</w:t>
      </w:r>
      <w:r w:rsidR="00113A70">
        <w:rPr>
          <w:lang w:eastAsia="zh-CN"/>
        </w:rPr>
        <w:t xml:space="preserve"> 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23513F">
      <w:pPr>
        <w:jc w:val="both"/>
        <w:rPr>
          <w:b/>
        </w:rPr>
      </w:pPr>
    </w:p>
    <w:p w14:paraId="5CED49E7" w14:textId="411FB73D" w:rsidR="003C2F0E" w:rsidRPr="00E253A8" w:rsidRDefault="003C2F0E" w:rsidP="0023513F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…………………………….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3513F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46C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18</cp:revision>
  <cp:lastPrinted>2026-10-14T09:29:00Z</cp:lastPrinted>
  <dcterms:created xsi:type="dcterms:W3CDTF">2024-03-26T10:18:00Z</dcterms:created>
  <dcterms:modified xsi:type="dcterms:W3CDTF">2026-10-14T09:29:00Z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