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0D7C7E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672F0F">
        <w:rPr>
          <w:b/>
          <w:bCs/>
          <w:color w:val="000000"/>
          <w:sz w:val="22"/>
          <w:szCs w:val="22"/>
        </w:rPr>
        <w:t>88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32AD87C2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672F0F" w:rsidRPr="00B35DB4">
        <w:rPr>
          <w:b/>
          <w:bCs/>
          <w:sz w:val="22"/>
        </w:rPr>
        <w:t xml:space="preserve">Remont placyku gospodarczego </w:t>
      </w:r>
      <w:r w:rsidR="00672F0F" w:rsidRPr="00B35DB4">
        <w:rPr>
          <w:sz w:val="22"/>
        </w:rPr>
        <w:t xml:space="preserve">dla Wspólnot Mieszkaniowych przy ul Gen. </w:t>
      </w:r>
      <w:r w:rsidR="00672F0F">
        <w:rPr>
          <w:sz w:val="22"/>
        </w:rPr>
        <w:t>Maczka 9, Gen. Maczka 7</w:t>
      </w:r>
      <w:r w:rsidR="00672F0F" w:rsidRPr="00B35DB4">
        <w:rPr>
          <w:sz w:val="22"/>
        </w:rPr>
        <w:t xml:space="preserve"> i</w:t>
      </w:r>
      <w:r w:rsidR="00672F0F">
        <w:rPr>
          <w:sz w:val="22"/>
        </w:rPr>
        <w:t xml:space="preserve"> </w:t>
      </w:r>
      <w:r w:rsidR="00672F0F">
        <w:rPr>
          <w:sz w:val="22"/>
        </w:rPr>
        <w:t>Gen. Hallera 2</w:t>
      </w:r>
      <w:r w:rsidR="00672F0F" w:rsidRPr="00B35DB4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672F0F">
        <w:rPr>
          <w:lang w:eastAsia="zh-CN"/>
        </w:rPr>
        <w:t> 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</w:t>
      </w:r>
      <w:r w:rsidR="00EB2B51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52627"/>
    <w:rsid w:val="00473655"/>
    <w:rsid w:val="004924EC"/>
    <w:rsid w:val="00593433"/>
    <w:rsid w:val="00596184"/>
    <w:rsid w:val="005B10D0"/>
    <w:rsid w:val="005E72FB"/>
    <w:rsid w:val="006036AE"/>
    <w:rsid w:val="00605713"/>
    <w:rsid w:val="00647100"/>
    <w:rsid w:val="0065006A"/>
    <w:rsid w:val="00672F0F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2023-03-02T09:34:00Z</cp:lastPrinted>
  <dcterms:created xsi:type="dcterms:W3CDTF">2023-06-01T11:08:00Z</dcterms:created>
  <dcterms:modified xsi:type="dcterms:W3CDTF">2023-08-24T06:08:00Z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